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96C3AB" w14:textId="77777777" w:rsidR="0078649B" w:rsidRPr="0078649B" w:rsidRDefault="0078649B" w:rsidP="0078649B">
      <w:pPr>
        <w:shd w:val="clear" w:color="auto" w:fill="FFFFFF"/>
        <w:spacing w:after="0" w:line="429" w:lineRule="atLeast"/>
        <w:rPr>
          <w:rFonts w:ascii="Arial" w:eastAsia="Times New Roman" w:hAnsi="Arial" w:cs="Arial"/>
          <w:color w:val="222222"/>
          <w:sz w:val="24"/>
          <w:szCs w:val="24"/>
        </w:rPr>
      </w:pPr>
      <w:r w:rsidRPr="0078649B">
        <w:rPr>
          <w:rFonts w:ascii="Arial" w:eastAsia="Times New Roman" w:hAnsi="Arial" w:cs="Arial"/>
          <w:color w:val="000000"/>
          <w:sz w:val="24"/>
          <w:szCs w:val="24"/>
        </w:rPr>
        <w:t>Here is an opportunity for a summer internship in Akron, OH. If interested send email cover letter of interest and resume to Rory McKeever at </w:t>
      </w:r>
      <w:hyperlink r:id="rId8" w:tgtFrame="_blank" w:history="1">
        <w:r w:rsidRPr="0078649B">
          <w:rPr>
            <w:rFonts w:ascii="Arial" w:eastAsia="Times New Roman" w:hAnsi="Arial" w:cs="Arial"/>
            <w:color w:val="0078D7"/>
            <w:sz w:val="24"/>
            <w:szCs w:val="24"/>
            <w:u w:val="single"/>
          </w:rPr>
          <w:t>RMcKeever@jwdidado.com</w:t>
        </w:r>
      </w:hyperlink>
      <w:r w:rsidRPr="0078649B">
        <w:rPr>
          <w:rFonts w:ascii="Arial" w:eastAsia="Times New Roman" w:hAnsi="Arial" w:cs="Arial"/>
          <w:color w:val="000000"/>
          <w:sz w:val="24"/>
          <w:szCs w:val="24"/>
        </w:rPr>
        <w:t>.</w:t>
      </w:r>
    </w:p>
    <w:p w14:paraId="52ABDB64" w14:textId="77777777" w:rsidR="006D1FBC" w:rsidRDefault="006D1FBC" w:rsidP="0078649B">
      <w:pPr>
        <w:shd w:val="clear" w:color="auto" w:fill="FFFFFF"/>
        <w:spacing w:after="0" w:line="429" w:lineRule="atLeast"/>
        <w:rPr>
          <w:rFonts w:ascii="Arial" w:eastAsia="Times New Roman" w:hAnsi="Arial" w:cs="Arial"/>
          <w:color w:val="FF0000"/>
          <w:sz w:val="24"/>
          <w:szCs w:val="24"/>
        </w:rPr>
      </w:pPr>
    </w:p>
    <w:p w14:paraId="1BDD802B" w14:textId="5F18BA31" w:rsidR="0078649B" w:rsidRPr="0078649B" w:rsidRDefault="0078649B" w:rsidP="0078649B">
      <w:pPr>
        <w:shd w:val="clear" w:color="auto" w:fill="FFFFFF"/>
        <w:spacing w:after="0" w:line="429" w:lineRule="atLeast"/>
        <w:rPr>
          <w:rFonts w:ascii="Arial" w:eastAsia="Times New Roman" w:hAnsi="Arial" w:cs="Arial"/>
          <w:color w:val="222222"/>
          <w:sz w:val="24"/>
          <w:szCs w:val="24"/>
        </w:rPr>
      </w:pPr>
      <w:r w:rsidRPr="0078649B">
        <w:rPr>
          <w:rFonts w:ascii="Arial" w:eastAsia="Times New Roman" w:hAnsi="Arial" w:cs="Arial"/>
          <w:color w:val="FF0000"/>
          <w:sz w:val="24"/>
          <w:szCs w:val="24"/>
        </w:rPr>
        <w:t>ALSO REMEMBER IF YOU LINE UP A SUMMER INTERNSHIP YOU SHOULD BE ALSO SIGNING UP FOR THE CMGT 33092 CONSTRUCTION MANAGEMENT INTERNSHIP COURSE. YOU CAN SIGN UP FOR THE COURSE IN THE FALL OR SUMMER. MOST STUDENTS SIGN UP IN THE FALL AND THEN TAKE 18 HOURS AS YOU WILL COMPLETE THE BULK OF THE COURSE WORK IN THE SUMMER. BY SIGNING UP FOR FALL YOU WILL NOT HAVE TO PAY EXTRA FOR A SUMMER COURSE.</w:t>
      </w:r>
    </w:p>
    <w:p w14:paraId="1B8AADA4" w14:textId="77777777" w:rsidR="0078649B" w:rsidRPr="0078649B" w:rsidRDefault="0078649B" w:rsidP="0078649B">
      <w:pPr>
        <w:shd w:val="clear" w:color="auto" w:fill="FFFFFF"/>
        <w:spacing w:after="0" w:line="429" w:lineRule="atLeast"/>
        <w:rPr>
          <w:rFonts w:ascii="Arial" w:eastAsia="Times New Roman" w:hAnsi="Arial" w:cs="Arial"/>
          <w:color w:val="222222"/>
          <w:sz w:val="24"/>
          <w:szCs w:val="24"/>
        </w:rPr>
      </w:pPr>
      <w:r w:rsidRPr="0078649B">
        <w:rPr>
          <w:rFonts w:ascii="Arial" w:eastAsia="Times New Roman" w:hAnsi="Arial" w:cs="Arial"/>
          <w:color w:val="000000"/>
          <w:sz w:val="24"/>
          <w:szCs w:val="24"/>
        </w:rPr>
        <w:t> </w:t>
      </w:r>
    </w:p>
    <w:p w14:paraId="1795CA0B" w14:textId="6584D0B6" w:rsidR="0078649B" w:rsidRPr="0078649B" w:rsidRDefault="0078649B" w:rsidP="0078649B">
      <w:pPr>
        <w:shd w:val="clear" w:color="auto" w:fill="FFFFFF"/>
        <w:spacing w:after="0" w:line="429" w:lineRule="atLeast"/>
        <w:rPr>
          <w:rFonts w:ascii="Arial" w:eastAsia="Times New Roman" w:hAnsi="Arial" w:cs="Arial"/>
          <w:color w:val="222222"/>
          <w:sz w:val="24"/>
          <w:szCs w:val="24"/>
        </w:rPr>
      </w:pPr>
      <w:r w:rsidRPr="0078649B">
        <w:rPr>
          <w:rFonts w:ascii="Arial" w:eastAsia="Times New Roman" w:hAnsi="Arial" w:cs="Arial"/>
          <w:color w:val="000000"/>
          <w:sz w:val="24"/>
          <w:szCs w:val="24"/>
        </w:rPr>
        <w:t xml:space="preserve">We are looking for an Intern to join our substation team and develop into an assistant project manager at J.W. </w:t>
      </w:r>
      <w:proofErr w:type="spellStart"/>
      <w:r w:rsidRPr="0078649B">
        <w:rPr>
          <w:rFonts w:ascii="Arial" w:eastAsia="Times New Roman" w:hAnsi="Arial" w:cs="Arial"/>
          <w:color w:val="000000"/>
          <w:sz w:val="24"/>
          <w:szCs w:val="24"/>
        </w:rPr>
        <w:t>Didado</w:t>
      </w:r>
      <w:proofErr w:type="spellEnd"/>
      <w:r w:rsidRPr="0078649B">
        <w:rPr>
          <w:rFonts w:ascii="Arial" w:eastAsia="Times New Roman" w:hAnsi="Arial" w:cs="Arial"/>
          <w:color w:val="000000"/>
          <w:sz w:val="24"/>
          <w:szCs w:val="24"/>
        </w:rPr>
        <w:t>:</w:t>
      </w:r>
    </w:p>
    <w:p w14:paraId="6874B434" w14:textId="77777777" w:rsidR="0078649B" w:rsidRPr="006D1FBC" w:rsidRDefault="0078649B" w:rsidP="006D1FBC">
      <w:pPr>
        <w:pStyle w:val="ListParagraph"/>
        <w:numPr>
          <w:ilvl w:val="0"/>
          <w:numId w:val="3"/>
        </w:numPr>
        <w:shd w:val="clear" w:color="auto" w:fill="FFFFFF"/>
        <w:spacing w:after="0" w:line="429" w:lineRule="atLeast"/>
        <w:rPr>
          <w:rFonts w:ascii="Arial" w:eastAsia="Times New Roman" w:hAnsi="Arial" w:cs="Arial"/>
          <w:color w:val="000000"/>
          <w:sz w:val="24"/>
          <w:szCs w:val="24"/>
        </w:rPr>
      </w:pPr>
      <w:r w:rsidRPr="006D1FBC">
        <w:rPr>
          <w:rFonts w:ascii="Arial" w:eastAsia="Times New Roman" w:hAnsi="Arial" w:cs="Arial"/>
          <w:color w:val="000000"/>
          <w:sz w:val="24"/>
          <w:szCs w:val="24"/>
        </w:rPr>
        <w:t>Work (3) days per week during school 4/6 hours per day</w:t>
      </w:r>
    </w:p>
    <w:p w14:paraId="60320F2C" w14:textId="77777777" w:rsidR="0078649B" w:rsidRPr="006D1FBC" w:rsidRDefault="0078649B" w:rsidP="006D1FBC">
      <w:pPr>
        <w:pStyle w:val="ListParagraph"/>
        <w:numPr>
          <w:ilvl w:val="0"/>
          <w:numId w:val="3"/>
        </w:numPr>
        <w:shd w:val="clear" w:color="auto" w:fill="FFFFFF"/>
        <w:spacing w:after="0" w:line="429" w:lineRule="atLeast"/>
        <w:rPr>
          <w:rFonts w:ascii="Arial" w:eastAsia="Times New Roman" w:hAnsi="Arial" w:cs="Arial"/>
          <w:color w:val="000000"/>
          <w:sz w:val="24"/>
          <w:szCs w:val="24"/>
        </w:rPr>
      </w:pPr>
      <w:r w:rsidRPr="006D1FBC">
        <w:rPr>
          <w:rFonts w:ascii="Arial" w:eastAsia="Times New Roman" w:hAnsi="Arial" w:cs="Arial"/>
          <w:color w:val="000000"/>
          <w:sz w:val="24"/>
          <w:szCs w:val="24"/>
        </w:rPr>
        <w:t>Full time 40-50 hours per week during the summer</w:t>
      </w:r>
    </w:p>
    <w:p w14:paraId="7B7CF47B" w14:textId="77777777" w:rsidR="0078649B" w:rsidRPr="006D1FBC" w:rsidRDefault="0078649B" w:rsidP="006D1FBC">
      <w:pPr>
        <w:pStyle w:val="ListParagraph"/>
        <w:numPr>
          <w:ilvl w:val="0"/>
          <w:numId w:val="3"/>
        </w:numPr>
        <w:shd w:val="clear" w:color="auto" w:fill="FFFFFF"/>
        <w:spacing w:after="0" w:line="429" w:lineRule="atLeast"/>
        <w:rPr>
          <w:rFonts w:ascii="Arial" w:eastAsia="Times New Roman" w:hAnsi="Arial" w:cs="Arial"/>
          <w:color w:val="000000"/>
          <w:sz w:val="24"/>
          <w:szCs w:val="24"/>
        </w:rPr>
      </w:pPr>
      <w:r w:rsidRPr="006D1FBC">
        <w:rPr>
          <w:rFonts w:ascii="Arial" w:eastAsia="Times New Roman" w:hAnsi="Arial" w:cs="Arial"/>
          <w:color w:val="000000"/>
          <w:sz w:val="24"/>
          <w:szCs w:val="24"/>
        </w:rPr>
        <w:t>Prefer someone with an electrical background</w:t>
      </w:r>
    </w:p>
    <w:p w14:paraId="03BC094D" w14:textId="77777777" w:rsidR="0078649B" w:rsidRPr="006D1FBC" w:rsidRDefault="0078649B" w:rsidP="006D1FBC">
      <w:pPr>
        <w:pStyle w:val="ListParagraph"/>
        <w:numPr>
          <w:ilvl w:val="0"/>
          <w:numId w:val="3"/>
        </w:numPr>
        <w:shd w:val="clear" w:color="auto" w:fill="FFFFFF"/>
        <w:spacing w:after="0" w:line="429" w:lineRule="atLeast"/>
        <w:rPr>
          <w:rFonts w:ascii="Arial" w:eastAsia="Times New Roman" w:hAnsi="Arial" w:cs="Arial"/>
          <w:color w:val="000000"/>
          <w:sz w:val="24"/>
          <w:szCs w:val="24"/>
        </w:rPr>
      </w:pPr>
      <w:r w:rsidRPr="006D1FBC">
        <w:rPr>
          <w:rFonts w:ascii="Arial" w:eastAsia="Times New Roman" w:hAnsi="Arial" w:cs="Arial"/>
          <w:color w:val="000000"/>
          <w:sz w:val="24"/>
          <w:szCs w:val="24"/>
        </w:rPr>
        <w:t>Needs to be able to use primavera P6</w:t>
      </w:r>
    </w:p>
    <w:p w14:paraId="5FBD70C4" w14:textId="77777777" w:rsidR="0078649B" w:rsidRPr="006D1FBC" w:rsidRDefault="0078649B" w:rsidP="006D1FBC">
      <w:pPr>
        <w:pStyle w:val="ListParagraph"/>
        <w:numPr>
          <w:ilvl w:val="0"/>
          <w:numId w:val="3"/>
        </w:numPr>
        <w:shd w:val="clear" w:color="auto" w:fill="FFFFFF"/>
        <w:spacing w:after="0" w:line="429" w:lineRule="atLeast"/>
        <w:rPr>
          <w:rFonts w:ascii="Arial" w:eastAsia="Times New Roman" w:hAnsi="Arial" w:cs="Arial"/>
          <w:color w:val="000000"/>
          <w:sz w:val="24"/>
          <w:szCs w:val="24"/>
        </w:rPr>
      </w:pPr>
      <w:r w:rsidRPr="006D1FBC">
        <w:rPr>
          <w:rFonts w:ascii="Arial" w:eastAsia="Times New Roman" w:hAnsi="Arial" w:cs="Arial"/>
          <w:color w:val="000000"/>
          <w:sz w:val="24"/>
          <w:szCs w:val="24"/>
        </w:rPr>
        <w:t>Utilize Microsoft office suite including one drive</w:t>
      </w:r>
    </w:p>
    <w:p w14:paraId="019BE5F9" w14:textId="77777777" w:rsidR="0078649B" w:rsidRPr="0078649B" w:rsidRDefault="0078649B" w:rsidP="0078649B">
      <w:pPr>
        <w:shd w:val="clear" w:color="auto" w:fill="FFFFFF"/>
        <w:spacing w:after="0" w:line="429" w:lineRule="atLeast"/>
        <w:rPr>
          <w:rFonts w:ascii="Arial" w:eastAsia="Times New Roman" w:hAnsi="Arial" w:cs="Arial"/>
          <w:color w:val="222222"/>
          <w:sz w:val="24"/>
          <w:szCs w:val="24"/>
        </w:rPr>
      </w:pPr>
      <w:r w:rsidRPr="0078649B">
        <w:rPr>
          <w:rFonts w:ascii="Arial" w:eastAsia="Times New Roman" w:hAnsi="Arial" w:cs="Arial"/>
          <w:color w:val="000000"/>
          <w:sz w:val="24"/>
          <w:szCs w:val="24"/>
        </w:rPr>
        <w:t> </w:t>
      </w:r>
    </w:p>
    <w:p w14:paraId="0E16FD34" w14:textId="77777777" w:rsidR="006D1FBC" w:rsidRDefault="0078649B" w:rsidP="006D1FBC">
      <w:pPr>
        <w:shd w:val="clear" w:color="auto" w:fill="FFFFFF"/>
        <w:spacing w:after="0" w:line="429" w:lineRule="atLeast"/>
        <w:rPr>
          <w:rFonts w:ascii="Arial" w:eastAsia="Times New Roman" w:hAnsi="Arial" w:cs="Arial"/>
          <w:color w:val="222222"/>
          <w:sz w:val="24"/>
          <w:szCs w:val="24"/>
        </w:rPr>
      </w:pPr>
      <w:r w:rsidRPr="0078649B">
        <w:rPr>
          <w:rFonts w:ascii="Arial" w:eastAsia="Times New Roman" w:hAnsi="Arial" w:cs="Arial"/>
          <w:color w:val="000000"/>
          <w:sz w:val="24"/>
          <w:szCs w:val="24"/>
        </w:rPr>
        <w:t>Job Duties:</w:t>
      </w:r>
    </w:p>
    <w:p w14:paraId="2139AFFF" w14:textId="1C33E64E" w:rsidR="0078649B" w:rsidRPr="006D1FBC" w:rsidRDefault="0078649B" w:rsidP="006D1FBC">
      <w:pPr>
        <w:pStyle w:val="ListParagraph"/>
        <w:numPr>
          <w:ilvl w:val="0"/>
          <w:numId w:val="4"/>
        </w:numPr>
        <w:shd w:val="clear" w:color="auto" w:fill="FFFFFF"/>
        <w:spacing w:after="0" w:line="429" w:lineRule="atLeast"/>
        <w:rPr>
          <w:rFonts w:ascii="Arial" w:eastAsia="Times New Roman" w:hAnsi="Arial" w:cs="Arial"/>
          <w:color w:val="222222"/>
          <w:sz w:val="24"/>
          <w:szCs w:val="24"/>
        </w:rPr>
      </w:pPr>
      <w:r w:rsidRPr="006D1FBC">
        <w:rPr>
          <w:rFonts w:ascii="Arial" w:eastAsia="Times New Roman" w:hAnsi="Arial" w:cs="Arial"/>
          <w:color w:val="000000"/>
          <w:sz w:val="24"/>
          <w:szCs w:val="24"/>
        </w:rPr>
        <w:t>Help track RFI’s/ Submittals for projects</w:t>
      </w:r>
    </w:p>
    <w:p w14:paraId="3D2193F7" w14:textId="5E7B7614" w:rsidR="0078649B" w:rsidRPr="006D1FBC" w:rsidRDefault="0078649B" w:rsidP="006D1FBC">
      <w:pPr>
        <w:pStyle w:val="ListParagraph"/>
        <w:numPr>
          <w:ilvl w:val="0"/>
          <w:numId w:val="4"/>
        </w:numPr>
        <w:shd w:val="clear" w:color="auto" w:fill="FFFFFF"/>
        <w:spacing w:after="0" w:line="429" w:lineRule="atLeast"/>
        <w:rPr>
          <w:rFonts w:ascii="Arial" w:eastAsia="Times New Roman" w:hAnsi="Arial" w:cs="Arial"/>
          <w:color w:val="000000"/>
          <w:sz w:val="24"/>
          <w:szCs w:val="24"/>
        </w:rPr>
      </w:pPr>
      <w:r w:rsidRPr="006D1FBC">
        <w:rPr>
          <w:rFonts w:ascii="Arial" w:eastAsia="Times New Roman" w:hAnsi="Arial" w:cs="Arial"/>
          <w:color w:val="000000"/>
          <w:sz w:val="24"/>
          <w:szCs w:val="24"/>
        </w:rPr>
        <w:t>Create and Update P6 schedules</w:t>
      </w:r>
    </w:p>
    <w:p w14:paraId="4C364BC3" w14:textId="77777777" w:rsidR="0078649B" w:rsidRPr="006D1FBC" w:rsidRDefault="0078649B" w:rsidP="006D1FBC">
      <w:pPr>
        <w:pStyle w:val="ListParagraph"/>
        <w:numPr>
          <w:ilvl w:val="0"/>
          <w:numId w:val="4"/>
        </w:numPr>
        <w:shd w:val="clear" w:color="auto" w:fill="FFFFFF"/>
        <w:spacing w:after="0" w:line="429" w:lineRule="atLeast"/>
        <w:rPr>
          <w:rFonts w:ascii="Arial" w:eastAsia="Times New Roman" w:hAnsi="Arial" w:cs="Arial"/>
          <w:color w:val="000000"/>
          <w:sz w:val="24"/>
          <w:szCs w:val="24"/>
        </w:rPr>
      </w:pPr>
      <w:r w:rsidRPr="006D1FBC">
        <w:rPr>
          <w:rFonts w:ascii="Arial" w:eastAsia="Times New Roman" w:hAnsi="Arial" w:cs="Arial"/>
          <w:color w:val="000000"/>
          <w:sz w:val="24"/>
          <w:szCs w:val="24"/>
        </w:rPr>
        <w:t>Print out and organize bid documents for estimating</w:t>
      </w:r>
    </w:p>
    <w:p w14:paraId="5A055A4B" w14:textId="77777777" w:rsidR="0078649B" w:rsidRPr="006D1FBC" w:rsidRDefault="0078649B" w:rsidP="006D1FBC">
      <w:pPr>
        <w:pStyle w:val="ListParagraph"/>
        <w:numPr>
          <w:ilvl w:val="0"/>
          <w:numId w:val="4"/>
        </w:numPr>
        <w:shd w:val="clear" w:color="auto" w:fill="FFFFFF"/>
        <w:spacing w:after="0" w:line="429" w:lineRule="atLeast"/>
        <w:rPr>
          <w:rFonts w:ascii="Arial" w:eastAsia="Times New Roman" w:hAnsi="Arial" w:cs="Arial"/>
          <w:color w:val="000000"/>
          <w:sz w:val="24"/>
          <w:szCs w:val="24"/>
        </w:rPr>
      </w:pPr>
      <w:r w:rsidRPr="006D1FBC">
        <w:rPr>
          <w:rFonts w:ascii="Arial" w:eastAsia="Times New Roman" w:hAnsi="Arial" w:cs="Arial"/>
          <w:color w:val="000000"/>
          <w:sz w:val="24"/>
          <w:szCs w:val="24"/>
        </w:rPr>
        <w:t>Help create bid submission packages</w:t>
      </w:r>
    </w:p>
    <w:p w14:paraId="1A65E303" w14:textId="77777777" w:rsidR="0078649B" w:rsidRPr="006D1FBC" w:rsidRDefault="0078649B" w:rsidP="006D1FBC">
      <w:pPr>
        <w:pStyle w:val="ListParagraph"/>
        <w:numPr>
          <w:ilvl w:val="0"/>
          <w:numId w:val="4"/>
        </w:numPr>
        <w:shd w:val="clear" w:color="auto" w:fill="FFFFFF"/>
        <w:spacing w:after="0" w:line="429" w:lineRule="atLeast"/>
        <w:rPr>
          <w:rFonts w:ascii="Arial" w:eastAsia="Times New Roman" w:hAnsi="Arial" w:cs="Arial"/>
          <w:color w:val="000000"/>
          <w:sz w:val="24"/>
          <w:szCs w:val="24"/>
        </w:rPr>
      </w:pPr>
      <w:r w:rsidRPr="006D1FBC">
        <w:rPr>
          <w:rFonts w:ascii="Arial" w:eastAsia="Times New Roman" w:hAnsi="Arial" w:cs="Arial"/>
          <w:color w:val="000000"/>
          <w:sz w:val="24"/>
          <w:szCs w:val="24"/>
        </w:rPr>
        <w:t>Write RFI’s to customer</w:t>
      </w:r>
    </w:p>
    <w:p w14:paraId="51C2B5EB" w14:textId="77777777" w:rsidR="0078649B" w:rsidRPr="006D1FBC" w:rsidRDefault="0078649B" w:rsidP="006D1FBC">
      <w:pPr>
        <w:pStyle w:val="ListParagraph"/>
        <w:numPr>
          <w:ilvl w:val="0"/>
          <w:numId w:val="4"/>
        </w:numPr>
        <w:shd w:val="clear" w:color="auto" w:fill="FFFFFF"/>
        <w:spacing w:after="0" w:line="429" w:lineRule="atLeast"/>
        <w:rPr>
          <w:rFonts w:ascii="Arial" w:eastAsia="Times New Roman" w:hAnsi="Arial" w:cs="Arial"/>
          <w:color w:val="000000"/>
          <w:sz w:val="24"/>
          <w:szCs w:val="24"/>
        </w:rPr>
      </w:pPr>
      <w:r w:rsidRPr="006D1FBC">
        <w:rPr>
          <w:rFonts w:ascii="Arial" w:eastAsia="Times New Roman" w:hAnsi="Arial" w:cs="Arial"/>
          <w:color w:val="000000"/>
          <w:sz w:val="24"/>
          <w:szCs w:val="24"/>
        </w:rPr>
        <w:t>Learn how to takeoff drawings</w:t>
      </w:r>
    </w:p>
    <w:p w14:paraId="1989BF31" w14:textId="5EE6B521" w:rsidR="0078649B" w:rsidRPr="006D1FBC" w:rsidRDefault="0078649B" w:rsidP="006D1FBC">
      <w:pPr>
        <w:pStyle w:val="ListParagraph"/>
        <w:numPr>
          <w:ilvl w:val="0"/>
          <w:numId w:val="4"/>
        </w:numPr>
        <w:shd w:val="clear" w:color="auto" w:fill="FFFFFF"/>
        <w:spacing w:after="0" w:line="429" w:lineRule="atLeast"/>
        <w:rPr>
          <w:rFonts w:ascii="Arial" w:eastAsia="Times New Roman" w:hAnsi="Arial" w:cs="Arial"/>
          <w:color w:val="000000"/>
          <w:sz w:val="24"/>
          <w:szCs w:val="24"/>
        </w:rPr>
      </w:pPr>
      <w:r w:rsidRPr="006D1FBC">
        <w:rPr>
          <w:rFonts w:ascii="Arial" w:eastAsia="Times New Roman" w:hAnsi="Arial" w:cs="Arial"/>
          <w:color w:val="000000"/>
          <w:sz w:val="24"/>
          <w:szCs w:val="24"/>
        </w:rPr>
        <w:t>Learn estimating software</w:t>
      </w:r>
    </w:p>
    <w:p w14:paraId="79AC6E9A" w14:textId="77777777" w:rsidR="006D1FBC" w:rsidRDefault="006D1FBC" w:rsidP="0078649B">
      <w:pPr>
        <w:shd w:val="clear" w:color="auto" w:fill="FFFFFF"/>
        <w:spacing w:after="0" w:line="429" w:lineRule="atLeast"/>
        <w:rPr>
          <w:rFonts w:ascii="Arial" w:eastAsia="Times New Roman" w:hAnsi="Arial" w:cs="Arial"/>
          <w:color w:val="000000"/>
          <w:sz w:val="24"/>
          <w:szCs w:val="24"/>
        </w:rPr>
      </w:pPr>
    </w:p>
    <w:p w14:paraId="54786955" w14:textId="53BFA1BB" w:rsidR="0078649B" w:rsidRPr="0078649B" w:rsidRDefault="0078649B" w:rsidP="0078649B">
      <w:pPr>
        <w:shd w:val="clear" w:color="auto" w:fill="FFFFFF"/>
        <w:spacing w:after="0" w:line="429" w:lineRule="atLeast"/>
        <w:rPr>
          <w:rFonts w:ascii="Arial" w:eastAsia="Times New Roman" w:hAnsi="Arial" w:cs="Arial"/>
          <w:color w:val="222222"/>
          <w:sz w:val="24"/>
          <w:szCs w:val="24"/>
        </w:rPr>
      </w:pPr>
      <w:r w:rsidRPr="0078649B">
        <w:rPr>
          <w:rFonts w:ascii="Arial" w:eastAsia="Times New Roman" w:hAnsi="Arial" w:cs="Arial"/>
          <w:color w:val="000000"/>
          <w:sz w:val="24"/>
          <w:szCs w:val="24"/>
        </w:rPr>
        <w:t>Approximately $15 an hour</w:t>
      </w:r>
    </w:p>
    <w:p w14:paraId="2A6DB401" w14:textId="77777777" w:rsidR="0078649B" w:rsidRPr="0078649B" w:rsidRDefault="0078649B" w:rsidP="0078649B">
      <w:pPr>
        <w:shd w:val="clear" w:color="auto" w:fill="FFFFFF"/>
        <w:spacing w:after="0" w:line="429" w:lineRule="atLeast"/>
        <w:rPr>
          <w:rFonts w:ascii="Arial" w:eastAsia="Times New Roman" w:hAnsi="Arial" w:cs="Arial"/>
          <w:color w:val="222222"/>
          <w:sz w:val="24"/>
          <w:szCs w:val="24"/>
        </w:rPr>
      </w:pPr>
      <w:r w:rsidRPr="0078649B">
        <w:rPr>
          <w:rFonts w:ascii="Arial" w:eastAsia="Times New Roman" w:hAnsi="Arial" w:cs="Arial"/>
          <w:b/>
          <w:bCs/>
          <w:color w:val="000000"/>
          <w:sz w:val="24"/>
          <w:szCs w:val="24"/>
        </w:rPr>
        <w:t> </w:t>
      </w:r>
    </w:p>
    <w:p w14:paraId="4D9F40D6" w14:textId="77777777" w:rsidR="0078649B" w:rsidRPr="0078649B" w:rsidRDefault="0078649B" w:rsidP="0078649B">
      <w:pPr>
        <w:shd w:val="clear" w:color="auto" w:fill="FFFFFF"/>
        <w:spacing w:after="0" w:line="429" w:lineRule="atLeast"/>
        <w:rPr>
          <w:rFonts w:ascii="Arial" w:eastAsia="Times New Roman" w:hAnsi="Arial" w:cs="Arial"/>
          <w:color w:val="222222"/>
          <w:sz w:val="24"/>
          <w:szCs w:val="24"/>
        </w:rPr>
      </w:pPr>
      <w:r w:rsidRPr="0078649B">
        <w:rPr>
          <w:rFonts w:ascii="Arial" w:eastAsia="Times New Roman" w:hAnsi="Arial" w:cs="Arial"/>
          <w:color w:val="000000"/>
          <w:sz w:val="24"/>
          <w:szCs w:val="24"/>
        </w:rPr>
        <w:lastRenderedPageBreak/>
        <w:t>Rory McKeever, PMP</w:t>
      </w:r>
    </w:p>
    <w:p w14:paraId="71872D9A" w14:textId="77777777" w:rsidR="0078649B" w:rsidRPr="0078649B" w:rsidRDefault="0078649B" w:rsidP="0078649B">
      <w:pPr>
        <w:shd w:val="clear" w:color="auto" w:fill="FFFFFF"/>
        <w:spacing w:after="0" w:line="429" w:lineRule="atLeast"/>
        <w:rPr>
          <w:rFonts w:ascii="Arial" w:eastAsia="Times New Roman" w:hAnsi="Arial" w:cs="Arial"/>
          <w:color w:val="222222"/>
          <w:sz w:val="24"/>
          <w:szCs w:val="24"/>
        </w:rPr>
      </w:pPr>
      <w:r w:rsidRPr="0078649B">
        <w:rPr>
          <w:rFonts w:ascii="Arial" w:eastAsia="Times New Roman" w:hAnsi="Arial" w:cs="Arial"/>
          <w:color w:val="000000"/>
          <w:sz w:val="24"/>
          <w:szCs w:val="24"/>
        </w:rPr>
        <w:t>Estimator - Project Manager</w:t>
      </w:r>
    </w:p>
    <w:p w14:paraId="69ED614F" w14:textId="77777777" w:rsidR="0078649B" w:rsidRPr="0078649B" w:rsidRDefault="0078649B" w:rsidP="0078649B">
      <w:pPr>
        <w:shd w:val="clear" w:color="auto" w:fill="FFFFFF"/>
        <w:spacing w:after="0" w:line="429" w:lineRule="atLeast"/>
        <w:rPr>
          <w:rFonts w:ascii="Arial" w:eastAsia="Times New Roman" w:hAnsi="Arial" w:cs="Arial"/>
          <w:color w:val="222222"/>
          <w:sz w:val="24"/>
          <w:szCs w:val="24"/>
        </w:rPr>
      </w:pPr>
      <w:r w:rsidRPr="0078649B">
        <w:rPr>
          <w:rFonts w:ascii="Arial" w:eastAsia="Times New Roman" w:hAnsi="Arial" w:cs="Arial"/>
          <w:color w:val="000000"/>
          <w:sz w:val="24"/>
          <w:szCs w:val="24"/>
        </w:rPr>
        <w:t>Substation &amp; Infrastructure</w:t>
      </w:r>
    </w:p>
    <w:p w14:paraId="52BAF0FC" w14:textId="77777777" w:rsidR="0078649B" w:rsidRPr="0078649B" w:rsidRDefault="0078649B" w:rsidP="0078649B">
      <w:pPr>
        <w:shd w:val="clear" w:color="auto" w:fill="FFFFFF"/>
        <w:spacing w:after="0" w:line="429" w:lineRule="atLeast"/>
        <w:rPr>
          <w:rFonts w:ascii="Arial" w:eastAsia="Times New Roman" w:hAnsi="Arial" w:cs="Arial"/>
          <w:color w:val="222222"/>
          <w:sz w:val="24"/>
          <w:szCs w:val="24"/>
        </w:rPr>
      </w:pPr>
      <w:r w:rsidRPr="0078649B">
        <w:rPr>
          <w:rFonts w:ascii="Arial" w:eastAsia="Times New Roman" w:hAnsi="Arial" w:cs="Arial"/>
          <w:b/>
          <w:bCs/>
          <w:color w:val="17365D"/>
          <w:sz w:val="20"/>
          <w:szCs w:val="20"/>
        </w:rPr>
        <w:t xml:space="preserve">J.W. </w:t>
      </w:r>
      <w:proofErr w:type="spellStart"/>
      <w:r w:rsidRPr="0078649B">
        <w:rPr>
          <w:rFonts w:ascii="Arial" w:eastAsia="Times New Roman" w:hAnsi="Arial" w:cs="Arial"/>
          <w:b/>
          <w:bCs/>
          <w:color w:val="17365D"/>
          <w:sz w:val="20"/>
          <w:szCs w:val="20"/>
        </w:rPr>
        <w:t>Didado</w:t>
      </w:r>
      <w:proofErr w:type="spellEnd"/>
      <w:r w:rsidRPr="0078649B">
        <w:rPr>
          <w:rFonts w:ascii="Arial" w:eastAsia="Times New Roman" w:hAnsi="Arial" w:cs="Arial"/>
          <w:b/>
          <w:bCs/>
          <w:color w:val="17365D"/>
          <w:sz w:val="20"/>
          <w:szCs w:val="20"/>
        </w:rPr>
        <w:t xml:space="preserve"> Electric</w:t>
      </w:r>
    </w:p>
    <w:p w14:paraId="68BBD2DA" w14:textId="77777777" w:rsidR="0078649B" w:rsidRPr="0078649B" w:rsidRDefault="0078649B" w:rsidP="0078649B">
      <w:pPr>
        <w:shd w:val="clear" w:color="auto" w:fill="FFFFFF"/>
        <w:spacing w:after="0" w:line="429" w:lineRule="atLeast"/>
        <w:rPr>
          <w:rFonts w:ascii="Arial" w:eastAsia="Times New Roman" w:hAnsi="Arial" w:cs="Arial"/>
          <w:color w:val="222222"/>
          <w:sz w:val="24"/>
          <w:szCs w:val="24"/>
        </w:rPr>
      </w:pPr>
      <w:r w:rsidRPr="0078649B">
        <w:rPr>
          <w:rFonts w:ascii="Arial" w:eastAsia="Times New Roman" w:hAnsi="Arial" w:cs="Arial"/>
          <w:i/>
          <w:iCs/>
          <w:color w:val="000000"/>
          <w:sz w:val="20"/>
          <w:szCs w:val="20"/>
        </w:rPr>
        <w:t>A Quanta Services Company</w:t>
      </w:r>
    </w:p>
    <w:p w14:paraId="0894F733" w14:textId="77777777" w:rsidR="0078649B" w:rsidRPr="0078649B" w:rsidRDefault="0078649B" w:rsidP="0078649B">
      <w:pPr>
        <w:shd w:val="clear" w:color="auto" w:fill="FFFFFF"/>
        <w:spacing w:after="0" w:line="429" w:lineRule="atLeast"/>
        <w:rPr>
          <w:rFonts w:ascii="Arial" w:eastAsia="Times New Roman" w:hAnsi="Arial" w:cs="Arial"/>
          <w:color w:val="222222"/>
          <w:sz w:val="24"/>
          <w:szCs w:val="24"/>
        </w:rPr>
      </w:pPr>
      <w:r w:rsidRPr="0078649B">
        <w:rPr>
          <w:rFonts w:ascii="Arial" w:eastAsia="Times New Roman" w:hAnsi="Arial" w:cs="Arial"/>
          <w:color w:val="000000"/>
          <w:sz w:val="20"/>
          <w:szCs w:val="20"/>
        </w:rPr>
        <w:t>1033 Kelly Avenue</w:t>
      </w:r>
    </w:p>
    <w:p w14:paraId="55DC189F" w14:textId="77777777" w:rsidR="0078649B" w:rsidRPr="0078649B" w:rsidRDefault="0078649B" w:rsidP="0078649B">
      <w:pPr>
        <w:shd w:val="clear" w:color="auto" w:fill="FFFFFF"/>
        <w:spacing w:after="0" w:line="429" w:lineRule="atLeast"/>
        <w:rPr>
          <w:rFonts w:ascii="Arial" w:eastAsia="Times New Roman" w:hAnsi="Arial" w:cs="Arial"/>
          <w:color w:val="222222"/>
          <w:sz w:val="24"/>
          <w:szCs w:val="24"/>
        </w:rPr>
      </w:pPr>
      <w:r w:rsidRPr="0078649B">
        <w:rPr>
          <w:rFonts w:ascii="Arial" w:eastAsia="Times New Roman" w:hAnsi="Arial" w:cs="Arial"/>
          <w:color w:val="000000"/>
          <w:sz w:val="20"/>
          <w:szCs w:val="20"/>
        </w:rPr>
        <w:t>Akron, OH 44306</w:t>
      </w:r>
    </w:p>
    <w:p w14:paraId="77A97555" w14:textId="77777777" w:rsidR="0078649B" w:rsidRPr="0078649B" w:rsidRDefault="0078649B" w:rsidP="0078649B">
      <w:pPr>
        <w:shd w:val="clear" w:color="auto" w:fill="FFFFFF"/>
        <w:spacing w:after="0" w:line="429" w:lineRule="atLeast"/>
        <w:rPr>
          <w:rFonts w:ascii="Arial" w:eastAsia="Times New Roman" w:hAnsi="Arial" w:cs="Arial"/>
          <w:color w:val="222222"/>
          <w:sz w:val="24"/>
          <w:szCs w:val="24"/>
        </w:rPr>
      </w:pPr>
      <w:r w:rsidRPr="0078649B">
        <w:rPr>
          <w:rFonts w:ascii="Arial" w:eastAsia="Times New Roman" w:hAnsi="Arial" w:cs="Arial"/>
          <w:color w:val="000000"/>
          <w:sz w:val="20"/>
          <w:szCs w:val="20"/>
        </w:rPr>
        <w:t>TEL: </w:t>
      </w:r>
      <w:hyperlink r:id="rId9" w:tgtFrame="_blank" w:history="1">
        <w:r w:rsidRPr="0078649B">
          <w:rPr>
            <w:rFonts w:ascii="Arial" w:eastAsia="Times New Roman" w:hAnsi="Arial" w:cs="Arial"/>
            <w:color w:val="0078D7"/>
            <w:sz w:val="20"/>
            <w:szCs w:val="20"/>
            <w:u w:val="single"/>
          </w:rPr>
          <w:t>(330) 374-0070</w:t>
        </w:r>
      </w:hyperlink>
    </w:p>
    <w:p w14:paraId="3B073B76" w14:textId="77777777" w:rsidR="0078649B" w:rsidRPr="0078649B" w:rsidRDefault="0078649B" w:rsidP="0078649B">
      <w:pPr>
        <w:shd w:val="clear" w:color="auto" w:fill="FFFFFF"/>
        <w:spacing w:after="0" w:line="429" w:lineRule="atLeast"/>
        <w:rPr>
          <w:rFonts w:ascii="Arial" w:eastAsia="Times New Roman" w:hAnsi="Arial" w:cs="Arial"/>
          <w:color w:val="222222"/>
          <w:sz w:val="24"/>
          <w:szCs w:val="24"/>
        </w:rPr>
      </w:pPr>
      <w:r w:rsidRPr="0078649B">
        <w:rPr>
          <w:rFonts w:ascii="Arial" w:eastAsia="Times New Roman" w:hAnsi="Arial" w:cs="Arial"/>
          <w:color w:val="000000"/>
          <w:sz w:val="20"/>
          <w:szCs w:val="20"/>
        </w:rPr>
        <w:t>CELL: </w:t>
      </w:r>
      <w:hyperlink r:id="rId10" w:tgtFrame="_blank" w:history="1">
        <w:r w:rsidRPr="0078649B">
          <w:rPr>
            <w:rFonts w:ascii="Arial" w:eastAsia="Times New Roman" w:hAnsi="Arial" w:cs="Arial"/>
            <w:color w:val="0078D7"/>
            <w:sz w:val="20"/>
            <w:szCs w:val="20"/>
            <w:u w:val="single"/>
          </w:rPr>
          <w:t>(330) 696-0913</w:t>
        </w:r>
      </w:hyperlink>
    </w:p>
    <w:p w14:paraId="1F80E1D4" w14:textId="77777777" w:rsidR="0078649B" w:rsidRPr="0078649B" w:rsidRDefault="00000000" w:rsidP="0078649B">
      <w:pPr>
        <w:shd w:val="clear" w:color="auto" w:fill="FFFFFF"/>
        <w:spacing w:after="0" w:line="429" w:lineRule="atLeast"/>
        <w:rPr>
          <w:rFonts w:ascii="Arial" w:eastAsia="Times New Roman" w:hAnsi="Arial" w:cs="Arial"/>
          <w:color w:val="222222"/>
          <w:sz w:val="24"/>
          <w:szCs w:val="24"/>
        </w:rPr>
      </w:pPr>
      <w:hyperlink r:id="rId11" w:tgtFrame="_blank" w:history="1">
        <w:r w:rsidR="0078649B" w:rsidRPr="0078649B">
          <w:rPr>
            <w:rFonts w:ascii="Arial" w:eastAsia="Times New Roman" w:hAnsi="Arial" w:cs="Arial"/>
            <w:color w:val="0078D7"/>
            <w:sz w:val="24"/>
            <w:szCs w:val="24"/>
            <w:u w:val="single"/>
          </w:rPr>
          <w:t>RMcKeever@jwdidado.com</w:t>
        </w:r>
      </w:hyperlink>
    </w:p>
    <w:p w14:paraId="2E645231" w14:textId="77777777" w:rsidR="009C7F49" w:rsidRDefault="00000000" w:rsidP="0078649B">
      <w:pPr>
        <w:ind w:firstLine="720"/>
      </w:pPr>
    </w:p>
    <w:sectPr w:rsidR="009C7F4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EF02D3"/>
    <w:multiLevelType w:val="multilevel"/>
    <w:tmpl w:val="0CA0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607047E"/>
    <w:multiLevelType w:val="multilevel"/>
    <w:tmpl w:val="0CA0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3FD5111"/>
    <w:multiLevelType w:val="multilevel"/>
    <w:tmpl w:val="0CA0B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759D5902"/>
    <w:multiLevelType w:val="multilevel"/>
    <w:tmpl w:val="E446D0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83599882">
    <w:abstractNumId w:val="1"/>
  </w:num>
  <w:num w:numId="2" w16cid:durableId="661784513">
    <w:abstractNumId w:val="3"/>
  </w:num>
  <w:num w:numId="3" w16cid:durableId="375275455">
    <w:abstractNumId w:val="2"/>
  </w:num>
  <w:num w:numId="4" w16cid:durableId="16066958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8649B"/>
    <w:rsid w:val="0057259F"/>
    <w:rsid w:val="005A4F58"/>
    <w:rsid w:val="006D1FBC"/>
    <w:rsid w:val="007864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501643"/>
  <w15:chartTrackingRefBased/>
  <w15:docId w15:val="{E60C29AF-4F2C-422B-8BC3-AFE5373255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8649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78649B"/>
    <w:rPr>
      <w:color w:val="0000FF"/>
      <w:u w:val="single"/>
    </w:rPr>
  </w:style>
  <w:style w:type="paragraph" w:styleId="ListParagraph">
    <w:name w:val="List Paragraph"/>
    <w:basedOn w:val="Normal"/>
    <w:uiPriority w:val="34"/>
    <w:qFormat/>
    <w:rsid w:val="006D1FB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4791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McKeever@jwdidado.com" TargetMode="Externa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McKeever@jwdidado.com" TargetMode="External"/><Relationship Id="rId5" Type="http://schemas.openxmlformats.org/officeDocument/2006/relationships/styles" Target="styles.xml"/><Relationship Id="rId10" Type="http://schemas.openxmlformats.org/officeDocument/2006/relationships/hyperlink" Target="tel:+13306960913" TargetMode="External"/><Relationship Id="rId4" Type="http://schemas.openxmlformats.org/officeDocument/2006/relationships/numbering" Target="numbering.xml"/><Relationship Id="rId9" Type="http://schemas.openxmlformats.org/officeDocument/2006/relationships/hyperlink" Target="tel:+1330374007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16DACF9092406498661A708B32C5D66" ma:contentTypeVersion="8" ma:contentTypeDescription="Create a new document." ma:contentTypeScope="" ma:versionID="8d4eb7d8f76538151f5d72a41bc59d83">
  <xsd:schema xmlns:xsd="http://www.w3.org/2001/XMLSchema" xmlns:xs="http://www.w3.org/2001/XMLSchema" xmlns:p="http://schemas.microsoft.com/office/2006/metadata/properties" xmlns:ns3="f7b93fc8-2a4e-487a-9608-9cab2e354fbc" targetNamespace="http://schemas.microsoft.com/office/2006/metadata/properties" ma:root="true" ma:fieldsID="94d830df924b9e9bf93fae6e7073d23f" ns3:_="">
    <xsd:import namespace="f7b93fc8-2a4e-487a-9608-9cab2e354fbc"/>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b93fc8-2a4e-487a-9608-9cab2e354f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19027D6-97F7-4895-ACEF-E5F62C452803}">
  <ds:schemaRefs>
    <ds:schemaRef ds:uri="http://schemas.microsoft.com/sharepoint/v3/contenttype/forms"/>
  </ds:schemaRefs>
</ds:datastoreItem>
</file>

<file path=customXml/itemProps2.xml><?xml version="1.0" encoding="utf-8"?>
<ds:datastoreItem xmlns:ds="http://schemas.openxmlformats.org/officeDocument/2006/customXml" ds:itemID="{415F5974-21D6-4D96-AC84-A72EAB6A91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7b93fc8-2a4e-487a-9608-9cab2e354f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78BCF35-858C-4DEE-9051-5DAF41AEC5C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242</Words>
  <Characters>1385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Christine Bucey</dc:creator>
  <cp:keywords/>
  <dc:description/>
  <cp:lastModifiedBy>Kontur, Margaret</cp:lastModifiedBy>
  <cp:revision>2</cp:revision>
  <dcterms:created xsi:type="dcterms:W3CDTF">2022-07-26T12:45:00Z</dcterms:created>
  <dcterms:modified xsi:type="dcterms:W3CDTF">2022-07-26T12:45:00Z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0x010100D16DACF9092406498661A708B32C5D66</vt:lpwstr>
  </property>
</Properties>
</file>